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29A" w:rsidRDefault="00C8629A" w:rsidP="00880BAB">
      <w:pPr>
        <w:contextualSpacing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C8629A" w:rsidRPr="006949BC" w:rsidRDefault="00C8629A" w:rsidP="00880BAB">
      <w:pPr>
        <w:contextualSpacing/>
        <w:jc w:val="center"/>
        <w:rPr>
          <w:rFonts w:ascii="Arial" w:hAnsi="Arial" w:cs="Arial"/>
          <w:b/>
          <w:i/>
          <w:color w:val="00B050"/>
        </w:rPr>
      </w:pPr>
      <w:r w:rsidRPr="006949BC">
        <w:rPr>
          <w:rFonts w:ascii="Arial" w:hAnsi="Arial" w:cs="Arial"/>
          <w:b/>
          <w:i/>
          <w:color w:val="00B050"/>
        </w:rPr>
        <w:t>Agricoltura sociale in Europa,  percorso strategico di sviluppo rurale</w:t>
      </w:r>
    </w:p>
    <w:p w:rsidR="00C8629A" w:rsidRPr="00D97DB7" w:rsidRDefault="00C8629A" w:rsidP="001A552C">
      <w:pPr>
        <w:contextualSpacing/>
        <w:jc w:val="center"/>
        <w:rPr>
          <w:b/>
        </w:rPr>
      </w:pPr>
      <w:r w:rsidRPr="00D97DB7">
        <w:rPr>
          <w:b/>
        </w:rPr>
        <w:t>SCHEDA DI REGISTRAZIONE</w:t>
      </w:r>
    </w:p>
    <w:p w:rsidR="00C8629A" w:rsidRPr="002172A4" w:rsidRDefault="00C8629A" w:rsidP="001A552C">
      <w:pPr>
        <w:spacing w:line="240" w:lineRule="auto"/>
        <w:contextualSpacing/>
        <w:jc w:val="center"/>
        <w:rPr>
          <w:b/>
        </w:rPr>
      </w:pPr>
      <w:r w:rsidRPr="002172A4">
        <w:rPr>
          <w:b/>
        </w:rPr>
        <w:t>10-11</w:t>
      </w:r>
      <w:r>
        <w:rPr>
          <w:b/>
        </w:rPr>
        <w:t xml:space="preserve"> Marzo</w:t>
      </w:r>
      <w:r w:rsidRPr="002172A4">
        <w:rPr>
          <w:b/>
        </w:rPr>
        <w:t>, 2014</w:t>
      </w:r>
    </w:p>
    <w:p w:rsidR="00C8629A" w:rsidRPr="002172A4" w:rsidRDefault="00C8629A" w:rsidP="001A552C">
      <w:pPr>
        <w:spacing w:line="240" w:lineRule="auto"/>
        <w:contextualSpacing/>
        <w:jc w:val="center"/>
        <w:rPr>
          <w:b/>
        </w:rPr>
      </w:pPr>
      <w:r w:rsidRPr="002172A4">
        <w:rPr>
          <w:b/>
        </w:rPr>
        <w:t>Auditorium E</w:t>
      </w:r>
      <w:r>
        <w:rPr>
          <w:b/>
        </w:rPr>
        <w:t>x GIL</w:t>
      </w:r>
      <w:r w:rsidRPr="002172A4">
        <w:rPr>
          <w:b/>
        </w:rPr>
        <w:t>, Via Milano, 86100, Campobasso (IT)</w:t>
      </w:r>
    </w:p>
    <w:p w:rsidR="00C8629A" w:rsidRPr="00D97DB7" w:rsidRDefault="00C8629A" w:rsidP="001A552C">
      <w:r w:rsidRPr="003459A5">
        <w:rPr>
          <w:b/>
        </w:rPr>
        <w:t>NOME</w:t>
      </w:r>
      <w:r w:rsidRPr="00D97DB7">
        <w:t>:</w:t>
      </w:r>
    </w:p>
    <w:p w:rsidR="00C8629A" w:rsidRPr="00D97DB7" w:rsidRDefault="00C8629A" w:rsidP="001A552C">
      <w:r w:rsidRPr="003459A5">
        <w:rPr>
          <w:b/>
        </w:rPr>
        <w:t>CONGOME</w:t>
      </w:r>
      <w:r w:rsidRPr="00D97DB7">
        <w:t>:</w:t>
      </w:r>
    </w:p>
    <w:p w:rsidR="00C8629A" w:rsidRPr="00D97DB7" w:rsidRDefault="00C8629A" w:rsidP="001A552C">
      <w:r w:rsidRPr="003459A5">
        <w:rPr>
          <w:b/>
        </w:rPr>
        <w:t>SESSO</w:t>
      </w:r>
      <w:r w:rsidRPr="00D97DB7">
        <w:t>:</w:t>
      </w:r>
    </w:p>
    <w:p w:rsidR="00C8629A" w:rsidRPr="00D97DB7" w:rsidRDefault="00C8629A" w:rsidP="001A552C">
      <w:pPr>
        <w:pStyle w:val="ListParagraph"/>
        <w:numPr>
          <w:ilvl w:val="0"/>
          <w:numId w:val="7"/>
        </w:numPr>
        <w:ind w:left="714" w:hanging="357"/>
      </w:pPr>
      <w:r w:rsidRPr="00D97DB7">
        <w:t>M</w:t>
      </w:r>
    </w:p>
    <w:p w:rsidR="00C8629A" w:rsidRPr="00D97DB7" w:rsidRDefault="00C8629A" w:rsidP="001A552C">
      <w:pPr>
        <w:pStyle w:val="ListParagraph"/>
        <w:numPr>
          <w:ilvl w:val="0"/>
          <w:numId w:val="7"/>
        </w:numPr>
        <w:ind w:left="714" w:hanging="357"/>
      </w:pPr>
      <w:r w:rsidRPr="00D97DB7">
        <w:t>F</w:t>
      </w:r>
    </w:p>
    <w:p w:rsidR="00C8629A" w:rsidRPr="00D97DB7" w:rsidRDefault="00C8629A" w:rsidP="001A552C">
      <w:r w:rsidRPr="003459A5">
        <w:rPr>
          <w:b/>
        </w:rPr>
        <w:t>ETA’</w:t>
      </w:r>
      <w:r w:rsidRPr="00D97DB7">
        <w:t>:</w:t>
      </w:r>
    </w:p>
    <w:p w:rsidR="00C8629A" w:rsidRPr="00D97DB7" w:rsidRDefault="00C8629A" w:rsidP="001A552C">
      <w:pPr>
        <w:pStyle w:val="ListParagraph"/>
        <w:numPr>
          <w:ilvl w:val="0"/>
          <w:numId w:val="2"/>
        </w:numPr>
      </w:pPr>
      <w:r w:rsidRPr="00D97DB7">
        <w:rPr>
          <w:rFonts w:cs="Calibri"/>
        </w:rPr>
        <w:t>˂</w:t>
      </w:r>
      <w:r w:rsidRPr="00D97DB7">
        <w:t xml:space="preserve"> 30</w:t>
      </w:r>
    </w:p>
    <w:p w:rsidR="00C8629A" w:rsidRPr="00D97DB7" w:rsidRDefault="00C8629A" w:rsidP="001A552C">
      <w:pPr>
        <w:pStyle w:val="ListParagraph"/>
        <w:numPr>
          <w:ilvl w:val="0"/>
          <w:numId w:val="2"/>
        </w:numPr>
      </w:pPr>
      <w:r w:rsidRPr="00D97DB7">
        <w:t xml:space="preserve">30 – 65 </w:t>
      </w:r>
    </w:p>
    <w:p w:rsidR="00C8629A" w:rsidRPr="00D97DB7" w:rsidRDefault="00C8629A" w:rsidP="001A552C">
      <w:pPr>
        <w:pStyle w:val="ListParagraph"/>
        <w:numPr>
          <w:ilvl w:val="0"/>
          <w:numId w:val="2"/>
        </w:numPr>
      </w:pPr>
      <w:r w:rsidRPr="00D97DB7">
        <w:rPr>
          <w:rFonts w:cs="Calibri"/>
        </w:rPr>
        <w:t>˃</w:t>
      </w:r>
      <w:r w:rsidRPr="00D97DB7">
        <w:t xml:space="preserve"> 65</w:t>
      </w:r>
    </w:p>
    <w:p w:rsidR="00C8629A" w:rsidRPr="00D97DB7" w:rsidRDefault="00C8629A" w:rsidP="001A552C">
      <w:r w:rsidRPr="003459A5">
        <w:rPr>
          <w:b/>
        </w:rPr>
        <w:t>DISABILITA</w:t>
      </w:r>
      <w:r w:rsidRPr="00D97DB7">
        <w:t>’:</w:t>
      </w:r>
    </w:p>
    <w:p w:rsidR="00C8629A" w:rsidRPr="00D97DB7" w:rsidRDefault="00C8629A" w:rsidP="001A552C">
      <w:pPr>
        <w:pStyle w:val="ListParagraph"/>
        <w:numPr>
          <w:ilvl w:val="0"/>
          <w:numId w:val="8"/>
        </w:numPr>
      </w:pPr>
      <w:r w:rsidRPr="00D97DB7">
        <w:t>SI</w:t>
      </w:r>
    </w:p>
    <w:p w:rsidR="00C8629A" w:rsidRPr="00D97DB7" w:rsidRDefault="00C8629A" w:rsidP="001A552C">
      <w:pPr>
        <w:pStyle w:val="ListParagraph"/>
        <w:numPr>
          <w:ilvl w:val="0"/>
          <w:numId w:val="8"/>
        </w:numPr>
      </w:pPr>
      <w:r w:rsidRPr="00D97DB7">
        <w:t>NO</w:t>
      </w:r>
    </w:p>
    <w:p w:rsidR="00C8629A" w:rsidRPr="00D97DB7" w:rsidRDefault="00C8629A" w:rsidP="004828DE">
      <w:pPr>
        <w:contextualSpacing/>
      </w:pPr>
      <w:r w:rsidRPr="003459A5">
        <w:rPr>
          <w:b/>
        </w:rPr>
        <w:t xml:space="preserve">INDIRIZZO </w:t>
      </w:r>
      <w:r>
        <w:rPr>
          <w:b/>
        </w:rPr>
        <w:t>E-</w:t>
      </w:r>
      <w:r w:rsidRPr="003459A5">
        <w:rPr>
          <w:b/>
        </w:rPr>
        <w:t>MAIL</w:t>
      </w:r>
      <w:r w:rsidRPr="00D97DB7">
        <w:t>:</w:t>
      </w:r>
    </w:p>
    <w:p w:rsidR="00C8629A" w:rsidRPr="00D97DB7" w:rsidRDefault="00C8629A" w:rsidP="004828DE">
      <w:pPr>
        <w:contextualSpacing/>
      </w:pPr>
      <w:r w:rsidRPr="003459A5">
        <w:rPr>
          <w:b/>
        </w:rPr>
        <w:t>BARRARE LA CATEGORIA DI APPARTENENZA</w:t>
      </w:r>
      <w:r w:rsidRPr="00D97DB7">
        <w:t xml:space="preserve">: 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Scuola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Università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Organizzazione giovanile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Organizzazione a sostegno degli anziani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Autorità locale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Autorità regionale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Ente socio-sanitario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Azienda agricola/agrituristica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Cooperativa sociale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Associazione o fondazione di volontariato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Istituto di cura, penitenziario, scolastico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Associazione di categoria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Attuatori delle politiche agricole o sociali</w:t>
      </w:r>
    </w:p>
    <w:p w:rsidR="00C8629A" w:rsidRPr="00D97DB7" w:rsidRDefault="00C8629A" w:rsidP="001A552C">
      <w:pPr>
        <w:pStyle w:val="ListParagraph"/>
        <w:numPr>
          <w:ilvl w:val="0"/>
          <w:numId w:val="6"/>
        </w:numPr>
      </w:pPr>
      <w:r w:rsidRPr="00D97DB7">
        <w:t>Altro………………………………………………</w:t>
      </w:r>
      <w:r>
        <w:t>…………………………………………………………………………...</w:t>
      </w:r>
      <w:r w:rsidRPr="00D97DB7">
        <w:t>(SPECIFICARE)</w:t>
      </w:r>
    </w:p>
    <w:p w:rsidR="00C8629A" w:rsidRDefault="00C8629A" w:rsidP="001A552C">
      <w:pPr>
        <w:contextualSpacing/>
        <w:jc w:val="both"/>
      </w:pPr>
      <w:r>
        <w:t>La scheda di registrazione</w:t>
      </w:r>
      <w:r w:rsidRPr="00D97DB7">
        <w:t xml:space="preserve"> deve essere completata in stampatello ed inviata</w:t>
      </w:r>
      <w:r>
        <w:t xml:space="preserve"> </w:t>
      </w:r>
      <w:r w:rsidRPr="00D97DB7">
        <w:t>all’indirizzo</w:t>
      </w:r>
      <w:r>
        <w:t xml:space="preserve"> e-mail </w:t>
      </w:r>
      <w:hyperlink r:id="rId7" w:history="1">
        <w:r w:rsidRPr="006B6C1F">
          <w:rPr>
            <w:u w:val="single"/>
          </w:rPr>
          <w:t>progettoruract@consiglio.regione.molise.it</w:t>
        </w:r>
      </w:hyperlink>
      <w:r>
        <w:t xml:space="preserve"> entro le ore 17</w:t>
      </w:r>
      <w:r w:rsidRPr="00D97DB7">
        <w:t xml:space="preserve">.00 del </w:t>
      </w:r>
      <w:r>
        <w:t xml:space="preserve">giorno 7 Marzo 2014. </w:t>
      </w:r>
    </w:p>
    <w:p w:rsidR="00C8629A" w:rsidRDefault="00C8629A" w:rsidP="001A552C">
      <w:pPr>
        <w:contextualSpacing/>
        <w:jc w:val="both"/>
      </w:pPr>
    </w:p>
    <w:p w:rsidR="00C8629A" w:rsidRDefault="00C8629A" w:rsidP="001A552C">
      <w:pPr>
        <w:contextualSpacing/>
        <w:jc w:val="both"/>
      </w:pPr>
      <w:r w:rsidRPr="00D97DB7">
        <w:t>A</w:t>
      </w:r>
      <w:r>
        <w:t xml:space="preserve">utorizzo il trattamento dei dati personali ai sensi </w:t>
      </w:r>
      <w:r w:rsidRPr="00D97DB7">
        <w:t xml:space="preserve"> </w:t>
      </w:r>
      <w:r>
        <w:t xml:space="preserve">del </w:t>
      </w:r>
      <w:r w:rsidRPr="00D97DB7">
        <w:t>D.</w:t>
      </w:r>
      <w:r>
        <w:t xml:space="preserve"> </w:t>
      </w:r>
      <w:r w:rsidRPr="00D97DB7">
        <w:t>Lgs. n.196</w:t>
      </w:r>
      <w:r>
        <w:t>/2003 e ss.mm.ii.</w:t>
      </w:r>
    </w:p>
    <w:p w:rsidR="00C8629A" w:rsidRPr="001A552C" w:rsidRDefault="00C8629A" w:rsidP="006C6AD6">
      <w:pPr>
        <w:contextualSpacing/>
        <w:jc w:val="both"/>
        <w:rPr>
          <w:b/>
        </w:rPr>
      </w:pPr>
      <w:r>
        <w:rPr>
          <w:b/>
        </w:rPr>
        <w:t>DATA</w:t>
      </w:r>
      <w:r w:rsidRPr="001A552C">
        <w:rPr>
          <w:b/>
        </w:rPr>
        <w:t xml:space="preserve">                                                              </w:t>
      </w:r>
      <w:r>
        <w:rPr>
          <w:b/>
        </w:rPr>
        <w:t xml:space="preserve">                          FIRMA</w:t>
      </w:r>
    </w:p>
    <w:sectPr w:rsidR="00C8629A" w:rsidRPr="001A552C" w:rsidSect="004A2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29A" w:rsidRDefault="00C8629A" w:rsidP="00216C27">
      <w:pPr>
        <w:spacing w:after="0" w:line="240" w:lineRule="auto"/>
      </w:pPr>
      <w:r>
        <w:separator/>
      </w:r>
    </w:p>
  </w:endnote>
  <w:endnote w:type="continuationSeparator" w:id="0">
    <w:p w:rsidR="00C8629A" w:rsidRDefault="00C8629A" w:rsidP="0021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9A" w:rsidRDefault="00C862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9A" w:rsidRDefault="00C862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9A" w:rsidRDefault="00C862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29A" w:rsidRDefault="00C8629A" w:rsidP="00216C27">
      <w:pPr>
        <w:spacing w:after="0" w:line="240" w:lineRule="auto"/>
      </w:pPr>
      <w:r>
        <w:separator/>
      </w:r>
    </w:p>
  </w:footnote>
  <w:footnote w:type="continuationSeparator" w:id="0">
    <w:p w:rsidR="00C8629A" w:rsidRDefault="00C8629A" w:rsidP="0021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9A" w:rsidRDefault="00C862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9A" w:rsidRDefault="00C8629A" w:rsidP="00CA65EE">
    <w:pPr>
      <w:pStyle w:val="Header"/>
    </w:pPr>
    <w:r>
      <w:rPr>
        <w:noProof/>
        <w:lang w:eastAsia="it-IT"/>
      </w:rPr>
      <w:pict>
        <v:group id="_x0000_s2049" style="position:absolute;margin-left:425.85pt;margin-top:-.1pt;width:50.15pt;height:54.6pt;z-index:251660288" coordorigin="1253,1432" coordsize="6226,7004">
          <v:shape id="_x0000_s2050" style="position:absolute;left:1253;top:1432;width:6226;height:6964" coordsize="9408,10521" path="m58,192l,998,19,2054r20,538l96,3398r135,864l442,5299r249,998l960,7065r519,941l1920,8774r327,423l2707,9696r404,307l3706,10349r345,115l4455,10521r268,l5184,10387r615,-307l6413,9581r461,-404l7315,8563r480,-691l8199,7142r288,-653l8775,5664,9063,4397r153,-941l9370,1920r38,-615l9408,288,8410,211,7277,134,5549,38,4205,,2784,19,2055,57r-864,58l461,173,58,192xe" fillcolor="#d9ddd5" strokeweight=".25pt">
            <v:fill color2="fill darken(118)" angle="-90" method="linear sigma" focus="50%" type="gradient"/>
            <v:path arrowok="t"/>
          </v:shape>
          <v:shape id="_x0000_s2051" style="position:absolute;left:1456;top:1649;width:5187;height:4343" coordsize="7839,6561" path="m27,163l,801,14,1915r27,584l150,3478,340,4605,611,5651r245,910l7839,204,7377,163,6657,109,4673,13,3491,,2758,,2106,27,1440,41,1128,68,774,109,27,163xe" fillcolor="red" strokeweight=".25pt">
            <v:fill color2="fill darken(118)" angle="-90" method="linear sigma" focus="50%" type="gradient"/>
            <v:path arrowok="t"/>
          </v:shape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2052" type="#_x0000_t58" style="position:absolute;left:1695;top:1928;width:1472;height:1282" adj="5303" fillcolor="#d9ddd5" strokeweight=".25pt">
            <v:fill color2="silver" angle="-90" type="gradient"/>
          </v:shape>
          <v:shape id="_x0000_s2053" style="position:absolute;left:2696;top:3191;width:4500;height:4973" coordsize="6801,7513" path="m,5931r343,413l599,6615r257,228l1269,7157r442,271l2096,7499r371,14l2909,7428r442,-257l4021,6701r442,-414l4862,5760r428,-628l5604,4590r370,-755l6202,3193r186,-584l6559,1853r128,-756l6801,,,5931xe" fillcolor="red" strokeweight=".25pt">
            <v:fill color2="fill darken(118)" angle="-90" method="linear sigma" focus="50%" type="gradient"/>
            <v:path arrowok="t"/>
          </v:shape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4" type="#_x0000_t145" style="position:absolute;left:1287;top:7533;width:3078;height:903;rotation:2534717fd" fillcolor="#d9ddd5" strokeweight=".25pt">
            <v:shadow color="#868686"/>
            <v:textpath style="font-family:&quot;Arial&quot;;font-size:44pt;font-weight:bold" fitshape="t" trim="t" string="REGIONE"/>
          </v:shape>
          <v:shape id="_x0000_s2055" type="#_x0000_t145" style="position:absolute;left:4398;top:7744;width:2561;height:666;rotation:-2452977fd" fillcolor="#d9ddd5" strokeweight=".25pt">
            <v:shadow color="#868686"/>
            <v:textpath style="font-family:&quot;Arial&quot;;font-size:44pt;font-weight:bold" fitshape="t" trim="t" string="MOLISE"/>
          </v:shape>
        </v:group>
      </w:pict>
    </w:r>
    <w:r w:rsidRPr="007B1809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204.75pt;height:60.7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29A" w:rsidRDefault="00C862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0A4D"/>
    <w:multiLevelType w:val="hybridMultilevel"/>
    <w:tmpl w:val="B8B480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594F"/>
    <w:multiLevelType w:val="hybridMultilevel"/>
    <w:tmpl w:val="C66EE8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1DF4"/>
    <w:multiLevelType w:val="hybridMultilevel"/>
    <w:tmpl w:val="BFCA1C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92C54"/>
    <w:multiLevelType w:val="hybridMultilevel"/>
    <w:tmpl w:val="7E2276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F3281"/>
    <w:multiLevelType w:val="hybridMultilevel"/>
    <w:tmpl w:val="63DE9C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A405F"/>
    <w:multiLevelType w:val="hybridMultilevel"/>
    <w:tmpl w:val="99D404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D7FF4"/>
    <w:multiLevelType w:val="hybridMultilevel"/>
    <w:tmpl w:val="2D1A9D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449BF"/>
    <w:multiLevelType w:val="hybridMultilevel"/>
    <w:tmpl w:val="E82A47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C27"/>
    <w:rsid w:val="00062191"/>
    <w:rsid w:val="00062553"/>
    <w:rsid w:val="000814E7"/>
    <w:rsid w:val="00087757"/>
    <w:rsid w:val="000C17FC"/>
    <w:rsid w:val="000E7500"/>
    <w:rsid w:val="000F206B"/>
    <w:rsid w:val="001011A6"/>
    <w:rsid w:val="0010364A"/>
    <w:rsid w:val="001044F8"/>
    <w:rsid w:val="001215AE"/>
    <w:rsid w:val="001413DD"/>
    <w:rsid w:val="001650E8"/>
    <w:rsid w:val="00171257"/>
    <w:rsid w:val="00177421"/>
    <w:rsid w:val="00183D6F"/>
    <w:rsid w:val="00191C2E"/>
    <w:rsid w:val="001A188E"/>
    <w:rsid w:val="001A552C"/>
    <w:rsid w:val="001B5CA6"/>
    <w:rsid w:val="001C6FF6"/>
    <w:rsid w:val="001C7388"/>
    <w:rsid w:val="001E3464"/>
    <w:rsid w:val="001F12B1"/>
    <w:rsid w:val="00216C27"/>
    <w:rsid w:val="002172A4"/>
    <w:rsid w:val="0022103E"/>
    <w:rsid w:val="002235AF"/>
    <w:rsid w:val="00227AC7"/>
    <w:rsid w:val="00252187"/>
    <w:rsid w:val="002B0ABA"/>
    <w:rsid w:val="002B3B41"/>
    <w:rsid w:val="002B4821"/>
    <w:rsid w:val="00314870"/>
    <w:rsid w:val="003459A5"/>
    <w:rsid w:val="00363960"/>
    <w:rsid w:val="00380ACF"/>
    <w:rsid w:val="00453EE2"/>
    <w:rsid w:val="004828DE"/>
    <w:rsid w:val="00490395"/>
    <w:rsid w:val="004A275B"/>
    <w:rsid w:val="0050676F"/>
    <w:rsid w:val="00557CF1"/>
    <w:rsid w:val="0057494D"/>
    <w:rsid w:val="00590C8A"/>
    <w:rsid w:val="005A0D63"/>
    <w:rsid w:val="005C6FEF"/>
    <w:rsid w:val="005D75D6"/>
    <w:rsid w:val="0060308B"/>
    <w:rsid w:val="0066282E"/>
    <w:rsid w:val="00666B0B"/>
    <w:rsid w:val="006949BC"/>
    <w:rsid w:val="006A4C6E"/>
    <w:rsid w:val="006B6C1F"/>
    <w:rsid w:val="006C6AD6"/>
    <w:rsid w:val="006C6EA9"/>
    <w:rsid w:val="006E55B7"/>
    <w:rsid w:val="007003A3"/>
    <w:rsid w:val="0071364B"/>
    <w:rsid w:val="00761843"/>
    <w:rsid w:val="00767436"/>
    <w:rsid w:val="007B1809"/>
    <w:rsid w:val="007E0209"/>
    <w:rsid w:val="007E26F9"/>
    <w:rsid w:val="007F0A3D"/>
    <w:rsid w:val="00817F8A"/>
    <w:rsid w:val="00824A5A"/>
    <w:rsid w:val="0083510C"/>
    <w:rsid w:val="00854744"/>
    <w:rsid w:val="00867F6E"/>
    <w:rsid w:val="0087480A"/>
    <w:rsid w:val="00880BAB"/>
    <w:rsid w:val="008B4FB7"/>
    <w:rsid w:val="008C5EC1"/>
    <w:rsid w:val="008C6DD2"/>
    <w:rsid w:val="00924168"/>
    <w:rsid w:val="00941E95"/>
    <w:rsid w:val="00947923"/>
    <w:rsid w:val="00985804"/>
    <w:rsid w:val="00987DEF"/>
    <w:rsid w:val="009C36E1"/>
    <w:rsid w:val="009C3DD6"/>
    <w:rsid w:val="009D0BBD"/>
    <w:rsid w:val="009F7B39"/>
    <w:rsid w:val="00A151FF"/>
    <w:rsid w:val="00AB5E91"/>
    <w:rsid w:val="00AE4706"/>
    <w:rsid w:val="00AF6C88"/>
    <w:rsid w:val="00B24AA5"/>
    <w:rsid w:val="00B279C0"/>
    <w:rsid w:val="00B476EC"/>
    <w:rsid w:val="00B9319C"/>
    <w:rsid w:val="00BB5029"/>
    <w:rsid w:val="00BB5300"/>
    <w:rsid w:val="00BD5C3F"/>
    <w:rsid w:val="00BE2B57"/>
    <w:rsid w:val="00C35498"/>
    <w:rsid w:val="00C8629A"/>
    <w:rsid w:val="00CA4277"/>
    <w:rsid w:val="00CA65EE"/>
    <w:rsid w:val="00CB3D7E"/>
    <w:rsid w:val="00CB4C09"/>
    <w:rsid w:val="00CD3D91"/>
    <w:rsid w:val="00D22191"/>
    <w:rsid w:val="00D51AF6"/>
    <w:rsid w:val="00D97DB7"/>
    <w:rsid w:val="00DE1E1D"/>
    <w:rsid w:val="00E33F14"/>
    <w:rsid w:val="00E47503"/>
    <w:rsid w:val="00E86E8E"/>
    <w:rsid w:val="00E9330F"/>
    <w:rsid w:val="00EA1AA2"/>
    <w:rsid w:val="00F170A8"/>
    <w:rsid w:val="00F4535C"/>
    <w:rsid w:val="00F57330"/>
    <w:rsid w:val="00F64474"/>
    <w:rsid w:val="00F768A3"/>
    <w:rsid w:val="00F85470"/>
    <w:rsid w:val="00FA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16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6C2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16C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6C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6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5733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D75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gettoruract@consiglio.regione.molis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171</Words>
  <Characters>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Agricoltura sociale in Europa,  percorso strategico di sviluppo rurale</dc:title>
  <dc:subject/>
  <dc:creator>Miriam Panichella</dc:creator>
  <cp:keywords/>
  <dc:description/>
  <cp:lastModifiedBy>pres.consiglio</cp:lastModifiedBy>
  <cp:revision>2</cp:revision>
  <cp:lastPrinted>2014-03-01T09:50:00Z</cp:lastPrinted>
  <dcterms:created xsi:type="dcterms:W3CDTF">2014-03-03T13:38:00Z</dcterms:created>
  <dcterms:modified xsi:type="dcterms:W3CDTF">2014-03-03T13:38:00Z</dcterms:modified>
</cp:coreProperties>
</file>